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8D81D" w14:textId="77777777" w:rsidR="00FB0A92" w:rsidRDefault="001132DE">
      <w:pPr>
        <w:spacing w:after="0"/>
      </w:pPr>
      <w:r>
        <w:rPr>
          <w:noProof/>
        </w:rPr>
        <w:drawing>
          <wp:inline distT="0" distB="0" distL="0" distR="0" wp14:anchorId="2695409C" wp14:editId="04672C5B">
            <wp:extent cx="2057400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7B948" w14:textId="77777777" w:rsidR="00FB0A92" w:rsidRPr="001132DE" w:rsidRDefault="001132DE">
      <w:pPr>
        <w:spacing w:after="0"/>
        <w:rPr>
          <w:lang w:val="ru-RU"/>
        </w:rPr>
      </w:pPr>
      <w:r w:rsidRPr="001132DE">
        <w:rPr>
          <w:b/>
          <w:color w:val="000000"/>
          <w:sz w:val="28"/>
          <w:lang w:val="ru-RU"/>
        </w:rPr>
        <w:t>Об определении видов и объемов помощи, предоставляемой в рамках гарантированного социального пакета</w:t>
      </w:r>
    </w:p>
    <w:p w14:paraId="64ABFCCF" w14:textId="77777777" w:rsidR="00FB0A92" w:rsidRPr="001132DE" w:rsidRDefault="001132DE">
      <w:pPr>
        <w:spacing w:after="0"/>
        <w:jc w:val="both"/>
        <w:rPr>
          <w:lang w:val="ru-RU"/>
        </w:rPr>
      </w:pPr>
      <w:r w:rsidRPr="001132DE">
        <w:rPr>
          <w:color w:val="000000"/>
          <w:sz w:val="28"/>
          <w:lang w:val="ru-RU"/>
        </w:rPr>
        <w:t>Постановление Правительства Республики Казахстан от 30 декабря 2019 года № 1032.</w:t>
      </w:r>
    </w:p>
    <w:p w14:paraId="350E8291" w14:textId="77777777" w:rsidR="00FB0A92" w:rsidRPr="001132DE" w:rsidRDefault="001132DE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1132DE">
        <w:rPr>
          <w:color w:val="FF0000"/>
          <w:sz w:val="28"/>
          <w:lang w:val="ru-RU"/>
        </w:rPr>
        <w:t xml:space="preserve"> Примечание ИЗПИ!</w:t>
      </w:r>
      <w:r w:rsidRPr="001132DE">
        <w:rPr>
          <w:lang w:val="ru-RU"/>
        </w:rPr>
        <w:br/>
      </w:r>
      <w:r w:rsidRPr="001132DE">
        <w:rPr>
          <w:color w:val="FF0000"/>
          <w:sz w:val="28"/>
          <w:lang w:val="ru-RU"/>
        </w:rPr>
        <w:t>Вводится в действие с 01.01.2020.</w:t>
      </w:r>
    </w:p>
    <w:p w14:paraId="08B3C7B3" w14:textId="77777777" w:rsidR="00FB0A92" w:rsidRPr="001132DE" w:rsidRDefault="001132DE">
      <w:pPr>
        <w:spacing w:after="0"/>
        <w:jc w:val="both"/>
        <w:rPr>
          <w:lang w:val="ru-RU"/>
        </w:rPr>
      </w:pPr>
      <w:bookmarkStart w:id="0" w:name="z4"/>
      <w:r w:rsidRPr="001132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В соответствии с пунктом 1-1 статьи 7 Закона Республики Казахстан от 17 июля 2001 года "О государственной адресной социальной помощи" Правительство Республики Казахстан </w:t>
      </w:r>
      <w:r w:rsidRPr="001132DE">
        <w:rPr>
          <w:b/>
          <w:color w:val="000000"/>
          <w:sz w:val="28"/>
          <w:lang w:val="ru-RU"/>
        </w:rPr>
        <w:t>ПОСТАНОВЛЯЕТ:</w:t>
      </w:r>
    </w:p>
    <w:p w14:paraId="7400DB64" w14:textId="77777777" w:rsidR="00FB0A92" w:rsidRPr="001132DE" w:rsidRDefault="001132DE">
      <w:pPr>
        <w:spacing w:after="0"/>
        <w:jc w:val="both"/>
        <w:rPr>
          <w:lang w:val="ru-RU"/>
        </w:rPr>
      </w:pPr>
      <w:bookmarkStart w:id="1" w:name="z5"/>
      <w:bookmarkEnd w:id="0"/>
      <w:r w:rsidRPr="001132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1. Определить виды и объемы помощи, предоставляемой в рамках</w:t>
      </w:r>
      <w:r w:rsidRPr="001132DE">
        <w:rPr>
          <w:color w:val="000000"/>
          <w:sz w:val="28"/>
          <w:lang w:val="ru-RU"/>
        </w:rPr>
        <w:t xml:space="preserve"> гарантированного социального пакета, согласно приложению к настоящему постановлению.</w:t>
      </w:r>
    </w:p>
    <w:p w14:paraId="5FED8276" w14:textId="77777777" w:rsidR="00FB0A92" w:rsidRPr="001132DE" w:rsidRDefault="001132DE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2. Настоящее постановление вводится в действие с 1 января 2020 года и подлежит официальному опубликованию.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10"/>
        <w:gridCol w:w="15"/>
        <w:gridCol w:w="3434"/>
        <w:gridCol w:w="288"/>
      </w:tblGrid>
      <w:tr w:rsidR="00FB0A92" w14:paraId="79662080" w14:textId="77777777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35B2E1E1" w14:textId="77777777" w:rsidR="00FB0A92" w:rsidRDefault="001132DE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1132D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035A1" w14:textId="77777777" w:rsidR="00FB0A92" w:rsidRDefault="001132D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Мамин</w:t>
            </w:r>
            <w:proofErr w:type="spellEnd"/>
          </w:p>
        </w:tc>
      </w:tr>
      <w:tr w:rsidR="00FB0A92" w:rsidRPr="001132DE" w14:paraId="4D09DBA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9C57C" w14:textId="77777777" w:rsidR="00FB0A92" w:rsidRDefault="001132D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A10F8" w14:textId="77777777" w:rsidR="00FB0A92" w:rsidRPr="001132DE" w:rsidRDefault="001132DE">
            <w:pPr>
              <w:spacing w:after="0"/>
              <w:jc w:val="center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П</w:t>
            </w:r>
            <w:r w:rsidRPr="001132DE">
              <w:rPr>
                <w:color w:val="000000"/>
                <w:sz w:val="20"/>
                <w:lang w:val="ru-RU"/>
              </w:rPr>
              <w:t>риложение</w:t>
            </w:r>
            <w:r w:rsidRPr="001132DE">
              <w:rPr>
                <w:lang w:val="ru-RU"/>
              </w:rPr>
              <w:br/>
            </w:r>
            <w:r w:rsidRPr="001132DE">
              <w:rPr>
                <w:color w:val="000000"/>
                <w:sz w:val="20"/>
                <w:lang w:val="ru-RU"/>
              </w:rPr>
              <w:t>к постановлению Правительства</w:t>
            </w:r>
            <w:r w:rsidRPr="001132DE">
              <w:rPr>
                <w:lang w:val="ru-RU"/>
              </w:rPr>
              <w:br/>
            </w:r>
            <w:r w:rsidRPr="001132D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132DE">
              <w:rPr>
                <w:lang w:val="ru-RU"/>
              </w:rPr>
              <w:br/>
            </w:r>
            <w:r w:rsidRPr="001132DE">
              <w:rPr>
                <w:color w:val="000000"/>
                <w:sz w:val="20"/>
                <w:lang w:val="ru-RU"/>
              </w:rPr>
              <w:t>от 30 декабря 2019 года № 1032</w:t>
            </w:r>
          </w:p>
        </w:tc>
      </w:tr>
    </w:tbl>
    <w:p w14:paraId="0E3C5C2E" w14:textId="77777777" w:rsidR="00FB0A92" w:rsidRPr="001132DE" w:rsidRDefault="001132DE">
      <w:pPr>
        <w:spacing w:after="0"/>
        <w:rPr>
          <w:lang w:val="ru-RU"/>
        </w:rPr>
      </w:pPr>
      <w:bookmarkStart w:id="3" w:name="z9"/>
      <w:r w:rsidRPr="001132DE">
        <w:rPr>
          <w:b/>
          <w:color w:val="000000"/>
          <w:lang w:val="ru-RU"/>
        </w:rPr>
        <w:t xml:space="preserve"> Виды и объемы помощи, предоставляемой в рамках гарантированного социального пакета</w:t>
      </w:r>
    </w:p>
    <w:p w14:paraId="3CA90144" w14:textId="77777777" w:rsidR="00FB0A92" w:rsidRPr="001132DE" w:rsidRDefault="001132DE">
      <w:pPr>
        <w:spacing w:after="0"/>
        <w:jc w:val="both"/>
        <w:rPr>
          <w:lang w:val="ru-RU"/>
        </w:rPr>
      </w:pPr>
      <w:bookmarkStart w:id="4" w:name="z10"/>
      <w:bookmarkEnd w:id="3"/>
      <w:r w:rsidRPr="001132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1. Гарантированный социальный пакет предоставляется малообеспеченным семьям из числа получателей безусловной или обусловленной денежной помощи в соответствии с Закон</w:t>
      </w:r>
      <w:r w:rsidRPr="001132DE">
        <w:rPr>
          <w:color w:val="000000"/>
          <w:sz w:val="28"/>
          <w:lang w:val="ru-RU"/>
        </w:rPr>
        <w:t>ом Республики Казахстан от 17 июля 2001 года "О государственной адресной социальной помощи":</w:t>
      </w:r>
    </w:p>
    <w:p w14:paraId="3AA25C27" w14:textId="77777777" w:rsidR="00FB0A92" w:rsidRPr="001132DE" w:rsidRDefault="001132DE">
      <w:pPr>
        <w:spacing w:after="0"/>
        <w:jc w:val="both"/>
        <w:rPr>
          <w:lang w:val="ru-RU"/>
        </w:rPr>
      </w:pPr>
      <w:bookmarkStart w:id="5" w:name="z11"/>
      <w:bookmarkEnd w:id="4"/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1) имеющим детей в возрасте от одного года до шести лет, - на период назначения адресной социальной помощи;</w:t>
      </w:r>
    </w:p>
    <w:p w14:paraId="01B624D4" w14:textId="77777777" w:rsidR="00FB0A92" w:rsidRPr="001132DE" w:rsidRDefault="001132DE">
      <w:pPr>
        <w:spacing w:after="0"/>
        <w:jc w:val="both"/>
        <w:rPr>
          <w:lang w:val="ru-RU"/>
        </w:rPr>
      </w:pPr>
      <w:bookmarkStart w:id="6" w:name="z12"/>
      <w:bookmarkEnd w:id="5"/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2) имеющим детей в возрасте от шести до вос</w:t>
      </w:r>
      <w:r w:rsidRPr="001132DE">
        <w:rPr>
          <w:color w:val="000000"/>
          <w:sz w:val="28"/>
          <w:lang w:val="ru-RU"/>
        </w:rPr>
        <w:t>емнадцати лет, обучающихся в организациях среднего образования, - в период соответствующего учебного года.</w:t>
      </w:r>
    </w:p>
    <w:p w14:paraId="43AF98A1" w14:textId="77777777" w:rsidR="00FB0A92" w:rsidRPr="001132DE" w:rsidRDefault="001132DE">
      <w:pPr>
        <w:spacing w:after="0"/>
        <w:jc w:val="both"/>
        <w:rPr>
          <w:lang w:val="ru-RU"/>
        </w:rPr>
      </w:pPr>
      <w:bookmarkStart w:id="7" w:name="z13"/>
      <w:bookmarkEnd w:id="6"/>
      <w:r w:rsidRPr="001132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2. Гарантированный социальный пакет для детей в возрасте от одного года до шести лет предоставляется в видах и объемах помощи гарантированного</w:t>
      </w:r>
      <w:r w:rsidRPr="001132DE">
        <w:rPr>
          <w:color w:val="000000"/>
          <w:sz w:val="28"/>
          <w:lang w:val="ru-RU"/>
        </w:rPr>
        <w:t xml:space="preserve"> социального пакета, предоставляемого малообеспеченным семьям, имеющим детей в возрасте от одного года до шести лет, согласно приложению 1 к настоящим видам, и объемам помощи, предоставляемым в рамках гарантированного социального пакета.</w:t>
      </w:r>
    </w:p>
    <w:p w14:paraId="427F3A7F" w14:textId="77777777" w:rsidR="00FB0A92" w:rsidRPr="001132DE" w:rsidRDefault="001132DE">
      <w:pPr>
        <w:spacing w:after="0"/>
        <w:jc w:val="both"/>
        <w:rPr>
          <w:lang w:val="ru-RU"/>
        </w:rPr>
      </w:pPr>
      <w:bookmarkStart w:id="8" w:name="z14"/>
      <w:bookmarkEnd w:id="7"/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3. Гарантиро</w:t>
      </w:r>
      <w:r w:rsidRPr="001132DE">
        <w:rPr>
          <w:color w:val="000000"/>
          <w:sz w:val="28"/>
          <w:lang w:val="ru-RU"/>
        </w:rPr>
        <w:t>ванный социальный пакет для детей в возрасте от шести до восемнадцати лет, обучающихся в организациях среднего образования, включает в себя:</w:t>
      </w:r>
    </w:p>
    <w:p w14:paraId="25F3FB19" w14:textId="77777777" w:rsidR="00FB0A92" w:rsidRPr="001132DE" w:rsidRDefault="001132DE">
      <w:pPr>
        <w:spacing w:after="0"/>
        <w:jc w:val="both"/>
        <w:rPr>
          <w:lang w:val="ru-RU"/>
        </w:rPr>
      </w:pPr>
      <w:bookmarkStart w:id="9" w:name="z15"/>
      <w:bookmarkEnd w:id="8"/>
      <w:r w:rsidRPr="001132D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1) комплект школьной формы либо спортивной формы и комплект школьно-письменных принадлежностей в видах и объ</w:t>
      </w:r>
      <w:r w:rsidRPr="001132DE">
        <w:rPr>
          <w:color w:val="000000"/>
          <w:sz w:val="28"/>
          <w:lang w:val="ru-RU"/>
        </w:rPr>
        <w:t>емах помощи гарантированного социального пакета, предоставляемой малообеспеченным семьям, имеющим детей в возрасте от шести до восемнадцати лет, обучающихся в организациях среднего образования, согласно приложению 2 к настоящим видам и объемам помощи, пред</w:t>
      </w:r>
      <w:r w:rsidRPr="001132DE">
        <w:rPr>
          <w:color w:val="000000"/>
          <w:sz w:val="28"/>
          <w:lang w:val="ru-RU"/>
        </w:rPr>
        <w:t>оставляемым в рамках гарантированного социального пакета;</w:t>
      </w:r>
    </w:p>
    <w:p w14:paraId="1BF4A335" w14:textId="77777777" w:rsidR="00FB0A92" w:rsidRPr="001132DE" w:rsidRDefault="001132DE">
      <w:pPr>
        <w:spacing w:after="0"/>
        <w:jc w:val="both"/>
        <w:rPr>
          <w:lang w:val="ru-RU"/>
        </w:rPr>
      </w:pPr>
      <w:bookmarkStart w:id="10" w:name="z16"/>
      <w:bookmarkEnd w:id="9"/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2) одноразовое горячее питание по месту обучения в учебные дни в период учебного года согласно нормам, установленным уполномоченным органом в области здравоохранения;</w:t>
      </w:r>
    </w:p>
    <w:p w14:paraId="1325F9C7" w14:textId="77777777" w:rsidR="00FB0A92" w:rsidRPr="001132DE" w:rsidRDefault="001132DE">
      <w:pPr>
        <w:spacing w:after="0"/>
        <w:jc w:val="both"/>
        <w:rPr>
          <w:lang w:val="ru-RU"/>
        </w:rPr>
      </w:pPr>
      <w:bookmarkStart w:id="11" w:name="z17"/>
      <w:bookmarkEnd w:id="10"/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3) льготный проезд </w:t>
      </w:r>
      <w:r w:rsidRPr="001132DE">
        <w:rPr>
          <w:color w:val="000000"/>
          <w:sz w:val="28"/>
          <w:lang w:val="ru-RU"/>
        </w:rPr>
        <w:t>на общественном транспорте (кроме такси) в размере не менее 50 процентов от полной стоимости билета при перевозке на общественном транспорте.</w:t>
      </w:r>
    </w:p>
    <w:p w14:paraId="32EC12BF" w14:textId="77777777" w:rsidR="00FB0A92" w:rsidRPr="001132DE" w:rsidRDefault="001132DE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4. Для детей в возрасте от одного года до восемнадцати лет медицинская помощь, в том числе стоматологическая</w:t>
      </w:r>
      <w:r w:rsidRPr="001132DE">
        <w:rPr>
          <w:color w:val="000000"/>
          <w:sz w:val="28"/>
          <w:lang w:val="ru-RU"/>
        </w:rPr>
        <w:t>, предоставляется в рамках гарантированного объема бесплатной медицинской помощи и в системе обязательного социального медицинского страхования по видам и объемам в соответствии с законодательством в сфере здравоохранения.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0"/>
        <w:gridCol w:w="3857"/>
      </w:tblGrid>
      <w:tr w:rsidR="00FB0A92" w:rsidRPr="001132DE" w14:paraId="3C764A5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14:paraId="2597FFDB" w14:textId="77777777" w:rsidR="00FB0A92" w:rsidRPr="001132DE" w:rsidRDefault="001132D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F3F90" w14:textId="77777777" w:rsidR="00FB0A92" w:rsidRPr="001132DE" w:rsidRDefault="001132DE">
            <w:pPr>
              <w:spacing w:after="0"/>
              <w:jc w:val="center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Приложение 1</w:t>
            </w:r>
            <w:r w:rsidRPr="001132DE">
              <w:rPr>
                <w:lang w:val="ru-RU"/>
              </w:rPr>
              <w:br/>
            </w:r>
            <w:r w:rsidRPr="001132DE">
              <w:rPr>
                <w:color w:val="000000"/>
                <w:sz w:val="20"/>
                <w:lang w:val="ru-RU"/>
              </w:rPr>
              <w:t xml:space="preserve">к видам и объемам </w:t>
            </w:r>
            <w:r w:rsidRPr="001132DE">
              <w:rPr>
                <w:color w:val="000000"/>
                <w:sz w:val="20"/>
                <w:lang w:val="ru-RU"/>
              </w:rPr>
              <w:t>помощи,</w:t>
            </w:r>
            <w:r w:rsidRPr="001132DE">
              <w:rPr>
                <w:lang w:val="ru-RU"/>
              </w:rPr>
              <w:br/>
            </w:r>
            <w:r w:rsidRPr="001132DE">
              <w:rPr>
                <w:color w:val="000000"/>
                <w:sz w:val="20"/>
                <w:lang w:val="ru-RU"/>
              </w:rPr>
              <w:t>предоставляемой в рамках</w:t>
            </w:r>
            <w:r w:rsidRPr="001132DE">
              <w:rPr>
                <w:lang w:val="ru-RU"/>
              </w:rPr>
              <w:br/>
            </w:r>
            <w:r w:rsidRPr="001132DE">
              <w:rPr>
                <w:color w:val="000000"/>
                <w:sz w:val="20"/>
                <w:lang w:val="ru-RU"/>
              </w:rPr>
              <w:t>гарантированного социального пакета</w:t>
            </w:r>
          </w:p>
        </w:tc>
      </w:tr>
    </w:tbl>
    <w:p w14:paraId="210E829C" w14:textId="77777777" w:rsidR="00FB0A92" w:rsidRPr="001132DE" w:rsidRDefault="001132DE">
      <w:pPr>
        <w:spacing w:after="0"/>
        <w:rPr>
          <w:lang w:val="ru-RU"/>
        </w:rPr>
      </w:pPr>
      <w:bookmarkStart w:id="13" w:name="z20"/>
      <w:r w:rsidRPr="001132DE">
        <w:rPr>
          <w:b/>
          <w:color w:val="000000"/>
          <w:lang w:val="ru-RU"/>
        </w:rPr>
        <w:t xml:space="preserve"> Виды и объемы помощи гарантированного социального пакета, предоставляемой малообеспеченным семьям, имеющим детей в возрасте от одного года до шести лет</w:t>
      </w:r>
    </w:p>
    <w:bookmarkEnd w:id="13"/>
    <w:p w14:paraId="44B56B72" w14:textId="77777777" w:rsidR="00FB0A92" w:rsidRPr="001132DE" w:rsidRDefault="001132DE">
      <w:pPr>
        <w:spacing w:after="0"/>
        <w:jc w:val="both"/>
        <w:rPr>
          <w:lang w:val="ru-RU"/>
        </w:rPr>
      </w:pPr>
      <w:r w:rsidRPr="001132D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1132DE">
        <w:rPr>
          <w:color w:val="FF0000"/>
          <w:sz w:val="28"/>
          <w:lang w:val="ru-RU"/>
        </w:rPr>
        <w:t xml:space="preserve"> Сноска. Приложение 1 в ред</w:t>
      </w:r>
      <w:r w:rsidRPr="001132DE">
        <w:rPr>
          <w:color w:val="FF0000"/>
          <w:sz w:val="28"/>
          <w:lang w:val="ru-RU"/>
        </w:rPr>
        <w:t>акции постановления Правительства РК от 16.09.2020 № 589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04"/>
        <w:gridCol w:w="6029"/>
        <w:gridCol w:w="2087"/>
      </w:tblGrid>
      <w:tr w:rsidR="00FB0A92" w14:paraId="32335700" w14:textId="77777777">
        <w:trPr>
          <w:trHeight w:val="30"/>
          <w:tblCellSpacing w:w="0" w:type="auto"/>
        </w:trPr>
        <w:tc>
          <w:tcPr>
            <w:tcW w:w="17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7C6E8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</w:p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6B1F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5F1A1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</w:p>
        </w:tc>
      </w:tr>
      <w:tr w:rsidR="00FB0A92" w14:paraId="1919F547" w14:textId="77777777">
        <w:trPr>
          <w:trHeight w:val="30"/>
          <w:tblCellSpacing w:w="0" w:type="auto"/>
        </w:trPr>
        <w:tc>
          <w:tcPr>
            <w:tcW w:w="17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D669A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6065A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E6D75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FB0A92" w14:paraId="142B5BD4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35B1E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Продуктовый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набор</w:t>
            </w:r>
            <w:proofErr w:type="spellEnd"/>
          </w:p>
        </w:tc>
      </w:tr>
      <w:tr w:rsidR="00FB0A92" w14:paraId="7EBB4753" w14:textId="77777777">
        <w:trPr>
          <w:trHeight w:val="30"/>
          <w:tblCellSpacing w:w="0" w:type="auto"/>
        </w:trPr>
        <w:tc>
          <w:tcPr>
            <w:tcW w:w="17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E83E5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 xml:space="preserve">Дети в возрасте от одного года до </w:t>
            </w:r>
            <w:r w:rsidRPr="001132DE">
              <w:rPr>
                <w:color w:val="000000"/>
                <w:sz w:val="20"/>
                <w:lang w:val="ru-RU"/>
              </w:rPr>
              <w:t>трех лет</w:t>
            </w:r>
          </w:p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6C4A7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пюре фруктовое и (или) овощное гипоаллергенное (в заводской упаковке в объеме от 50 до 100 грамм, разрешенное к употреблению для детей от шести месяцев до трех лет)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31A0C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1 200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7D2A0A44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AC3CDA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76137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 xml:space="preserve">детская каша гипоаллергенная для детей (в </w:t>
            </w:r>
            <w:r w:rsidRPr="001132DE">
              <w:rPr>
                <w:color w:val="000000"/>
                <w:sz w:val="20"/>
                <w:lang w:val="ru-RU"/>
              </w:rPr>
              <w:t>заводской упаковке, разрешенная к употреблению для детей от шести месяцев до трех лет)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97C14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320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2CCA37DC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D8CE69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367CA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крупа кукурузная фасованная в заводской 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17B75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400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67839B68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CDAC3D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59EA4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хлопья овсяные фасованные в заводской 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3C46F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800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7CEEFDC6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EDD0C1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E4C23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детское печенье для детей (в заводской упаковке, разрешенное к употреблению для детей от одного года до трех лет)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BB441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180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0ADEA29B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8A7ECD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F71A4" w14:textId="77777777" w:rsidR="00FB0A92" w:rsidRDefault="001132DE">
            <w:pPr>
              <w:spacing w:after="20"/>
              <w:ind w:left="20"/>
              <w:jc w:val="both"/>
            </w:pPr>
            <w:r w:rsidRPr="001132DE">
              <w:rPr>
                <w:color w:val="000000"/>
                <w:sz w:val="20"/>
                <w:lang w:val="ru-RU"/>
              </w:rPr>
              <w:t xml:space="preserve">молоко пастеризованное или </w:t>
            </w:r>
            <w:proofErr w:type="gramStart"/>
            <w:r w:rsidRPr="001132DE">
              <w:rPr>
                <w:color w:val="000000"/>
                <w:sz w:val="20"/>
                <w:lang w:val="ru-RU"/>
              </w:rPr>
              <w:t>ультра пастеризованное</w:t>
            </w:r>
            <w:proofErr w:type="gramEnd"/>
            <w:r w:rsidRPr="001132DE">
              <w:rPr>
                <w:color w:val="000000"/>
                <w:sz w:val="20"/>
                <w:lang w:val="ru-RU"/>
              </w:rPr>
              <w:t xml:space="preserve"> в заводской упаковке жирностью </w:t>
            </w:r>
            <w:r>
              <w:rPr>
                <w:color w:val="000000"/>
                <w:sz w:val="20"/>
              </w:rPr>
              <w:t>2,5 %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75B1A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литров</w:t>
            </w:r>
            <w:proofErr w:type="spellEnd"/>
          </w:p>
        </w:tc>
      </w:tr>
      <w:tr w:rsidR="00FB0A92" w14:paraId="528F9F2C" w14:textId="77777777">
        <w:trPr>
          <w:trHeight w:val="30"/>
          <w:tblCellSpacing w:w="0" w:type="auto"/>
        </w:trPr>
        <w:tc>
          <w:tcPr>
            <w:tcW w:w="17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0C397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C42F0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0A4D1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FB0A92" w14:paraId="550F83F1" w14:textId="77777777">
        <w:trPr>
          <w:trHeight w:val="30"/>
          <w:tblCellSpacing w:w="0" w:type="auto"/>
        </w:trPr>
        <w:tc>
          <w:tcPr>
            <w:tcW w:w="17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A2C21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 xml:space="preserve">Дети в </w:t>
            </w:r>
            <w:r w:rsidRPr="001132DE">
              <w:rPr>
                <w:color w:val="000000"/>
                <w:sz w:val="20"/>
                <w:lang w:val="ru-RU"/>
              </w:rPr>
              <w:t xml:space="preserve">возрасте от трех до шести </w:t>
            </w:r>
            <w:r w:rsidRPr="001132DE">
              <w:rPr>
                <w:color w:val="000000"/>
                <w:sz w:val="20"/>
                <w:lang w:val="ru-RU"/>
              </w:rPr>
              <w:lastRenderedPageBreak/>
              <w:t>лет</w:t>
            </w:r>
          </w:p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BE353" w14:textId="77777777" w:rsidR="00FB0A92" w:rsidRDefault="001132DE">
            <w:pPr>
              <w:spacing w:after="20"/>
              <w:ind w:left="20"/>
              <w:jc w:val="both"/>
            </w:pPr>
            <w:r w:rsidRPr="001132DE">
              <w:rPr>
                <w:color w:val="000000"/>
                <w:sz w:val="20"/>
                <w:lang w:val="ru-RU"/>
              </w:rPr>
              <w:lastRenderedPageBreak/>
              <w:t xml:space="preserve">молоко пастеризованное или </w:t>
            </w:r>
            <w:proofErr w:type="gramStart"/>
            <w:r w:rsidRPr="001132DE">
              <w:rPr>
                <w:color w:val="000000"/>
                <w:sz w:val="20"/>
                <w:lang w:val="ru-RU"/>
              </w:rPr>
              <w:t>ультра пастеризованное</w:t>
            </w:r>
            <w:proofErr w:type="gramEnd"/>
            <w:r w:rsidRPr="001132DE">
              <w:rPr>
                <w:color w:val="000000"/>
                <w:sz w:val="20"/>
                <w:lang w:val="ru-RU"/>
              </w:rPr>
              <w:t xml:space="preserve"> в заводской упаковке жирностью </w:t>
            </w:r>
            <w:r>
              <w:rPr>
                <w:color w:val="000000"/>
                <w:sz w:val="20"/>
              </w:rPr>
              <w:t>2,5%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CD25F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литров</w:t>
            </w:r>
            <w:proofErr w:type="spellEnd"/>
          </w:p>
        </w:tc>
      </w:tr>
      <w:tr w:rsidR="00FB0A92" w14:paraId="3655CA73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F4590F0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61F9B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макароны твердых сортов пшеницы в заводской 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73DAC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800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7FAAAEFE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44464E3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F1A67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 xml:space="preserve">хлопья овсяные фасованные в заводской </w:t>
            </w:r>
            <w:r w:rsidRPr="001132DE">
              <w:rPr>
                <w:color w:val="000000"/>
                <w:sz w:val="20"/>
                <w:lang w:val="ru-RU"/>
              </w:rPr>
              <w:t>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4B543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800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6907EAE3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2083697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3237D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масло подсолнечное в заводской 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523B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0,8 </w:t>
            </w:r>
            <w:proofErr w:type="spellStart"/>
            <w:r>
              <w:rPr>
                <w:color w:val="000000"/>
                <w:sz w:val="20"/>
              </w:rPr>
              <w:t>литров</w:t>
            </w:r>
            <w:proofErr w:type="spellEnd"/>
          </w:p>
        </w:tc>
      </w:tr>
      <w:tr w:rsidR="00FB0A92" w14:paraId="3EC37813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CAE459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71B0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гематоген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классический</w:t>
            </w:r>
            <w:proofErr w:type="spellEnd"/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49637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240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1B1B1FA8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E23E4D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D0229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молочные подушечки для завтрака с содержанием цельных злаков в заводской 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8D835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250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2966CFC2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9A1E8F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34C70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 xml:space="preserve"> </w:t>
            </w:r>
            <w:r w:rsidRPr="001132DE">
              <w:rPr>
                <w:color w:val="000000"/>
                <w:sz w:val="20"/>
                <w:lang w:val="ru-RU"/>
              </w:rPr>
              <w:t xml:space="preserve">детское печенье в заводской упаковке 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81B28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400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3918408D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3D13A0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6CC47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крупа перловая фасованная в заводской 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76988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800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27961DDD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2713943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EA996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крупа гречневая или рисовая фасованная в заводской 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CCF3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1,6 </w:t>
            </w:r>
            <w:proofErr w:type="spellStart"/>
            <w:r>
              <w:rPr>
                <w:color w:val="000000"/>
                <w:sz w:val="20"/>
              </w:rPr>
              <w:t>кг</w:t>
            </w:r>
            <w:proofErr w:type="spellEnd"/>
          </w:p>
        </w:tc>
      </w:tr>
      <w:tr w:rsidR="00FB0A92" w14:paraId="54691CBF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04798E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8275C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 xml:space="preserve">горох колотый фасованный в заводской </w:t>
            </w:r>
            <w:r w:rsidRPr="001132DE">
              <w:rPr>
                <w:color w:val="000000"/>
                <w:sz w:val="20"/>
                <w:lang w:val="ru-RU"/>
              </w:rPr>
              <w:t>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AC80B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800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79F86BCB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80A18D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29A14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крупа манная фасованная в заводской 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DD4C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700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48075BDD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4C4FF8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4B56F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мед натуральный в заводской упаковке</w:t>
            </w:r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1431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200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2DC3D139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C01F4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Набор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бытовой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химии</w:t>
            </w:r>
            <w:proofErr w:type="spellEnd"/>
          </w:p>
        </w:tc>
      </w:tr>
      <w:tr w:rsidR="00FB0A92" w14:paraId="54FA0516" w14:textId="77777777">
        <w:trPr>
          <w:trHeight w:val="30"/>
          <w:tblCellSpacing w:w="0" w:type="auto"/>
        </w:trPr>
        <w:tc>
          <w:tcPr>
            <w:tcW w:w="17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E3A8B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Дети в возрасте от одного года до шести лет</w:t>
            </w:r>
          </w:p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8C13D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детская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зубная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паста</w:t>
            </w:r>
            <w:proofErr w:type="spellEnd"/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9F35E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50 </w:t>
            </w:r>
            <w:proofErr w:type="spellStart"/>
            <w:r>
              <w:rPr>
                <w:color w:val="000000"/>
                <w:sz w:val="20"/>
              </w:rPr>
              <w:t>миллилитров</w:t>
            </w:r>
            <w:proofErr w:type="spellEnd"/>
          </w:p>
        </w:tc>
      </w:tr>
      <w:tr w:rsidR="00FB0A92" w14:paraId="046AB280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A1EFB7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6075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детская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зубная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щетка</w:t>
            </w:r>
            <w:proofErr w:type="spellEnd"/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44F81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единицы</w:t>
            </w:r>
            <w:proofErr w:type="spellEnd"/>
          </w:p>
        </w:tc>
      </w:tr>
      <w:tr w:rsidR="00FB0A92" w14:paraId="5D13FC2F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4E998B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5101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детское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гипоаллергенное</w:t>
            </w:r>
            <w:proofErr w:type="spellEnd"/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6E45F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180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32A911FF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BE7196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87184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детский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шампунь</w:t>
            </w:r>
            <w:proofErr w:type="spellEnd"/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7AF9E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200 </w:t>
            </w:r>
            <w:proofErr w:type="spellStart"/>
            <w:r>
              <w:rPr>
                <w:color w:val="000000"/>
                <w:sz w:val="20"/>
              </w:rPr>
              <w:t>миллилитров</w:t>
            </w:r>
            <w:proofErr w:type="spellEnd"/>
          </w:p>
        </w:tc>
      </w:tr>
      <w:tr w:rsidR="00FB0A92" w14:paraId="4AF4BAE9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24360F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AAFCB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детский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крем</w:t>
            </w:r>
            <w:proofErr w:type="spellEnd"/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6F07E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45 </w:t>
            </w:r>
            <w:proofErr w:type="spellStart"/>
            <w:r>
              <w:rPr>
                <w:color w:val="000000"/>
                <w:sz w:val="20"/>
              </w:rPr>
              <w:t>миллилитров</w:t>
            </w:r>
            <w:proofErr w:type="spellEnd"/>
          </w:p>
        </w:tc>
      </w:tr>
      <w:tr w:rsidR="00FB0A92" w14:paraId="6AE7484C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9B34BC6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EA2AD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мыло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хозяйственное</w:t>
            </w:r>
            <w:proofErr w:type="spellEnd"/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3A615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200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  <w:tr w:rsidR="00FB0A92" w14:paraId="47423319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CD6F30" w14:textId="77777777" w:rsidR="00FB0A92" w:rsidRDefault="00FB0A92"/>
        </w:tc>
        <w:tc>
          <w:tcPr>
            <w:tcW w:w="8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F6DB5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детский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стиральный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порошок</w:t>
            </w:r>
            <w:proofErr w:type="spellEnd"/>
          </w:p>
        </w:tc>
        <w:tc>
          <w:tcPr>
            <w:tcW w:w="2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0C0D3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800 </w:t>
            </w:r>
            <w:proofErr w:type="spellStart"/>
            <w:r>
              <w:rPr>
                <w:color w:val="000000"/>
                <w:sz w:val="20"/>
              </w:rPr>
              <w:t>грамм</w:t>
            </w:r>
            <w:proofErr w:type="spellEnd"/>
          </w:p>
        </w:tc>
      </w:tr>
    </w:tbl>
    <w:p w14:paraId="51AF14C2" w14:textId="77777777" w:rsidR="00FB0A92" w:rsidRDefault="001132DE">
      <w:pPr>
        <w:spacing w:after="0"/>
        <w:jc w:val="both"/>
      </w:pPr>
      <w:bookmarkStart w:id="14" w:name="z16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14:paraId="44BC25AD" w14:textId="77777777" w:rsidR="00FB0A92" w:rsidRPr="001132DE" w:rsidRDefault="001132DE">
      <w:pPr>
        <w:spacing w:after="0"/>
        <w:jc w:val="both"/>
        <w:rPr>
          <w:lang w:val="ru-RU"/>
        </w:rPr>
      </w:pPr>
      <w:bookmarkStart w:id="15" w:name="z170"/>
      <w:bookmarkEnd w:id="14"/>
      <w:r w:rsidRPr="001132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1) продуктовый набор должен отвечать требованиям безопасности пищевой продукции при ее хранении и транспортировке, установленным в Законе Республики Казахстан от 21 июля 2007 года "О безопасности пищевой продукции";</w:t>
      </w:r>
    </w:p>
    <w:p w14:paraId="00FE3777" w14:textId="77777777" w:rsidR="00FB0A92" w:rsidRPr="001132DE" w:rsidRDefault="001132DE">
      <w:pPr>
        <w:spacing w:after="0"/>
        <w:jc w:val="both"/>
        <w:rPr>
          <w:lang w:val="ru-RU"/>
        </w:rPr>
      </w:pPr>
      <w:bookmarkStart w:id="16" w:name="z171"/>
      <w:bookmarkEnd w:id="15"/>
      <w:r w:rsidRPr="001132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132DE">
        <w:rPr>
          <w:color w:val="000000"/>
          <w:sz w:val="28"/>
          <w:lang w:val="ru-RU"/>
        </w:rPr>
        <w:t xml:space="preserve"> 2) набор товаров бытовой хи</w:t>
      </w:r>
      <w:r w:rsidRPr="001132DE">
        <w:rPr>
          <w:color w:val="000000"/>
          <w:sz w:val="28"/>
          <w:lang w:val="ru-RU"/>
        </w:rPr>
        <w:t>мии должен отвечать требованиям безопасности и качества при ее хранении и транспортировке технического регламента "Требования к безопасности синтетических моющих средств и товаров бытовой химии", утвержденного постановлением Правительства Республики Казахс</w:t>
      </w:r>
      <w:r w:rsidRPr="001132DE">
        <w:rPr>
          <w:color w:val="000000"/>
          <w:sz w:val="28"/>
          <w:lang w:val="ru-RU"/>
        </w:rPr>
        <w:t>тан от 4 марта 2008 года № 217.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0"/>
        <w:gridCol w:w="3857"/>
      </w:tblGrid>
      <w:tr w:rsidR="00FB0A92" w:rsidRPr="001132DE" w14:paraId="12D0ECE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33A28D00" w14:textId="77777777" w:rsidR="00FB0A92" w:rsidRPr="001132DE" w:rsidRDefault="001132D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7F863" w14:textId="77777777" w:rsidR="00FB0A92" w:rsidRPr="001132DE" w:rsidRDefault="001132DE">
            <w:pPr>
              <w:spacing w:after="0"/>
              <w:jc w:val="center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Приложение 2</w:t>
            </w:r>
            <w:r w:rsidRPr="001132DE">
              <w:rPr>
                <w:lang w:val="ru-RU"/>
              </w:rPr>
              <w:br/>
            </w:r>
            <w:r w:rsidRPr="001132DE">
              <w:rPr>
                <w:color w:val="000000"/>
                <w:sz w:val="20"/>
                <w:lang w:val="ru-RU"/>
              </w:rPr>
              <w:t>к видам и объемам помощи,</w:t>
            </w:r>
            <w:r w:rsidRPr="001132DE">
              <w:rPr>
                <w:lang w:val="ru-RU"/>
              </w:rPr>
              <w:br/>
            </w:r>
            <w:r w:rsidRPr="001132DE">
              <w:rPr>
                <w:color w:val="000000"/>
                <w:sz w:val="20"/>
                <w:lang w:val="ru-RU"/>
              </w:rPr>
              <w:t>предоставляемой в рамках</w:t>
            </w:r>
            <w:r w:rsidRPr="001132DE">
              <w:rPr>
                <w:lang w:val="ru-RU"/>
              </w:rPr>
              <w:br/>
            </w:r>
            <w:r w:rsidRPr="001132DE">
              <w:rPr>
                <w:color w:val="000000"/>
                <w:sz w:val="20"/>
                <w:lang w:val="ru-RU"/>
              </w:rPr>
              <w:t>гарантированного социального пакета</w:t>
            </w:r>
          </w:p>
        </w:tc>
      </w:tr>
    </w:tbl>
    <w:p w14:paraId="741E4B89" w14:textId="77777777" w:rsidR="00FB0A92" w:rsidRPr="001132DE" w:rsidRDefault="001132DE">
      <w:pPr>
        <w:spacing w:after="0"/>
        <w:rPr>
          <w:lang w:val="ru-RU"/>
        </w:rPr>
      </w:pPr>
      <w:bookmarkStart w:id="17" w:name="z25"/>
      <w:r w:rsidRPr="001132DE">
        <w:rPr>
          <w:b/>
          <w:color w:val="000000"/>
          <w:lang w:val="ru-RU"/>
        </w:rPr>
        <w:t xml:space="preserve"> Виды и объемы помощи гарантированного социального пакета, предоставляемой малообеспеченным семьям, имеющим детей в возрасте от шести до восемнадцати лет, обучающихся в организациях среднего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611"/>
        <w:gridCol w:w="3302"/>
        <w:gridCol w:w="1707"/>
      </w:tblGrid>
      <w:tr w:rsidR="00FB0A92" w14:paraId="6343FA0F" w14:textId="77777777">
        <w:trPr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"/>
          <w:p w14:paraId="4944C83F" w14:textId="77777777" w:rsidR="00FB0A92" w:rsidRDefault="001132DE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Категория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2EDEE" w14:textId="77777777" w:rsidR="00FB0A92" w:rsidRDefault="001132DE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Вид</w:t>
            </w:r>
            <w:proofErr w:type="spellEnd"/>
          </w:p>
        </w:tc>
        <w:tc>
          <w:tcPr>
            <w:tcW w:w="2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EA385" w14:textId="77777777" w:rsidR="00FB0A92" w:rsidRDefault="001132DE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Объем</w:t>
            </w:r>
            <w:proofErr w:type="spellEnd"/>
            <w:r>
              <w:br/>
            </w:r>
            <w:r>
              <w:rPr>
                <w:b/>
                <w:color w:val="000000"/>
                <w:sz w:val="20"/>
              </w:rPr>
              <w:t>(</w:t>
            </w:r>
            <w:proofErr w:type="spellStart"/>
            <w:r>
              <w:rPr>
                <w:b/>
                <w:color w:val="000000"/>
                <w:sz w:val="20"/>
              </w:rPr>
              <w:t>единиц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</w:tr>
      <w:tr w:rsidR="00FB0A92" w14:paraId="55BC4AB7" w14:textId="77777777">
        <w:trPr>
          <w:gridAfter w:val="2"/>
          <w:wAfter w:w="6351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CFBFF" w14:textId="77777777" w:rsidR="00FB0A92" w:rsidRDefault="001132DE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 xml:space="preserve">1. </w:t>
            </w:r>
            <w:proofErr w:type="spellStart"/>
            <w:r>
              <w:rPr>
                <w:b/>
                <w:color w:val="000000"/>
                <w:sz w:val="20"/>
              </w:rPr>
              <w:t>Комплект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школьной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фо</w:t>
            </w:r>
            <w:r>
              <w:rPr>
                <w:b/>
                <w:color w:val="000000"/>
                <w:sz w:val="20"/>
              </w:rPr>
              <w:t>рмы</w:t>
            </w:r>
            <w:proofErr w:type="spellEnd"/>
          </w:p>
        </w:tc>
      </w:tr>
      <w:tr w:rsidR="00FB0A92" w14:paraId="5B0C68CC" w14:textId="77777777">
        <w:trPr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B2998" w14:textId="77777777" w:rsidR="00FB0A92" w:rsidRDefault="001132DE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Для</w:t>
            </w:r>
            <w:proofErr w:type="spellEnd"/>
            <w:r>
              <w:br/>
            </w:r>
            <w:proofErr w:type="spellStart"/>
            <w:r>
              <w:rPr>
                <w:b/>
                <w:color w:val="000000"/>
                <w:sz w:val="20"/>
              </w:rPr>
              <w:t>мальчиков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78142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Пиджак</w:t>
            </w:r>
            <w:proofErr w:type="spellEnd"/>
          </w:p>
        </w:tc>
        <w:tc>
          <w:tcPr>
            <w:tcW w:w="2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6C767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42BFFB49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D44A9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Жилет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FC61C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0BC9C91C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7F490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Брюки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E185E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1FA4A52B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4ED6B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Рубашка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водолазка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50F32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0F46C43A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11859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Обувь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FCAE0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64AE0552" w14:textId="77777777">
        <w:trPr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2982C" w14:textId="77777777" w:rsidR="00FB0A92" w:rsidRDefault="001132DE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Для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девочек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4A52E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Пиджак</w:t>
            </w:r>
            <w:proofErr w:type="spellEnd"/>
          </w:p>
        </w:tc>
        <w:tc>
          <w:tcPr>
            <w:tcW w:w="2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19D58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2F39ED26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EF827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Жилет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2B014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4BC658FB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B9B5A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Юбка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сарафан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брюки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3AFA6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17EA255D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081AF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Блузка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водолазка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BCAA7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37E63944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8193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Обувь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D77A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1EDBFCFC" w14:textId="77777777">
        <w:trPr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A64B" w14:textId="77777777" w:rsidR="00FB0A92" w:rsidRDefault="001132DE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Или</w:t>
            </w:r>
            <w:proofErr w:type="spellEnd"/>
            <w:r>
              <w:br/>
            </w:r>
            <w:proofErr w:type="spellStart"/>
            <w:r>
              <w:rPr>
                <w:b/>
                <w:color w:val="000000"/>
                <w:sz w:val="20"/>
              </w:rPr>
              <w:t>спортивная</w:t>
            </w:r>
            <w:proofErr w:type="spellEnd"/>
            <w:r>
              <w:br/>
            </w:r>
            <w:proofErr w:type="spellStart"/>
            <w:r>
              <w:rPr>
                <w:b/>
                <w:color w:val="000000"/>
                <w:sz w:val="20"/>
              </w:rPr>
              <w:t>форма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B54C0" w14:textId="77777777" w:rsidR="00FB0A92" w:rsidRDefault="001132DE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Спортивный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костюм</w:t>
            </w:r>
            <w:proofErr w:type="spellEnd"/>
          </w:p>
        </w:tc>
        <w:tc>
          <w:tcPr>
            <w:tcW w:w="2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F2ADB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514A22CF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518E6" w14:textId="77777777" w:rsidR="00FB0A92" w:rsidRDefault="001132DE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Спортивная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обувь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92917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68E5AC1F" w14:textId="77777777">
        <w:trPr>
          <w:gridAfter w:val="2"/>
          <w:wAfter w:w="6351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635AB" w14:textId="77777777" w:rsidR="00FB0A92" w:rsidRDefault="001132DE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 xml:space="preserve">2. </w:t>
            </w:r>
            <w:proofErr w:type="spellStart"/>
            <w:r>
              <w:rPr>
                <w:b/>
                <w:color w:val="000000"/>
                <w:sz w:val="20"/>
              </w:rPr>
              <w:t>Комплект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школьно-письменных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принадлежностей</w:t>
            </w:r>
            <w:proofErr w:type="spellEnd"/>
          </w:p>
        </w:tc>
      </w:tr>
      <w:tr w:rsidR="00FB0A92" w14:paraId="7B745878" w14:textId="77777777">
        <w:trPr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91AA5" w14:textId="77777777" w:rsidR="00FB0A92" w:rsidRPr="001132DE" w:rsidRDefault="001132DE">
            <w:pPr>
              <w:spacing w:after="0"/>
              <w:jc w:val="both"/>
              <w:rPr>
                <w:lang w:val="ru-RU"/>
              </w:rPr>
            </w:pPr>
            <w:r w:rsidRPr="001132DE">
              <w:rPr>
                <w:b/>
                <w:color w:val="000000"/>
                <w:sz w:val="20"/>
                <w:lang w:val="ru-RU"/>
              </w:rPr>
              <w:t>Для обучающихся с 1 по 4 классы включительно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00FAC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Рюкзак (для девочки или мальчика)</w:t>
            </w:r>
          </w:p>
        </w:tc>
        <w:tc>
          <w:tcPr>
            <w:tcW w:w="2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60A41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1AA3F893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2F359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Простые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тетради</w:t>
            </w:r>
            <w:proofErr w:type="spellEnd"/>
            <w:r>
              <w:rPr>
                <w:color w:val="000000"/>
                <w:sz w:val="20"/>
              </w:rPr>
              <w:t xml:space="preserve"> (12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E6BA3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0A92" w14:paraId="4CB4BECB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3E743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Пенал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BB03C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3BD881DC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8592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Альбом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рисования</w:t>
            </w:r>
            <w:proofErr w:type="spellEnd"/>
            <w:r>
              <w:rPr>
                <w:color w:val="000000"/>
                <w:sz w:val="20"/>
              </w:rPr>
              <w:t xml:space="preserve"> (24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0D3C1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6BCD64EF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A9A3A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Шариковая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ручка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BA3F2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B0A92" w14:paraId="0AE316EA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625DA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Простой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карандаш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6EDF2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0A92" w14:paraId="42C5EF32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2B2C0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 xml:space="preserve">Обложки (для </w:t>
            </w:r>
            <w:r w:rsidRPr="001132DE">
              <w:rPr>
                <w:color w:val="000000"/>
                <w:sz w:val="20"/>
                <w:lang w:val="ru-RU"/>
              </w:rPr>
              <w:t>тетрадей и (или) книг)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03BE1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0A92" w14:paraId="41522F73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61D71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Акварельные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краски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44E71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43B732DD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325EC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Линейка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28BB9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3195988A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72F76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Ластик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A048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406CF8DD" w14:textId="77777777">
        <w:trPr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9AA51" w14:textId="77777777" w:rsidR="00FB0A92" w:rsidRDefault="001132DE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Для</w:t>
            </w:r>
            <w:proofErr w:type="spellEnd"/>
            <w:r>
              <w:br/>
            </w:r>
            <w:proofErr w:type="spellStart"/>
            <w:r>
              <w:rPr>
                <w:b/>
                <w:color w:val="000000"/>
                <w:sz w:val="20"/>
              </w:rPr>
              <w:t>обучающихся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7CA81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Рюкзак (для девочки или мальчика)</w:t>
            </w:r>
          </w:p>
        </w:tc>
        <w:tc>
          <w:tcPr>
            <w:tcW w:w="2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091FA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69B12AEC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41658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Простые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тетради</w:t>
            </w:r>
            <w:proofErr w:type="spellEnd"/>
            <w:r>
              <w:rPr>
                <w:color w:val="000000"/>
                <w:sz w:val="20"/>
              </w:rPr>
              <w:t xml:space="preserve"> (12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A0290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0A92" w14:paraId="66BCE830" w14:textId="77777777">
        <w:trPr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88D0E" w14:textId="77777777" w:rsidR="00FB0A92" w:rsidRDefault="001132DE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 xml:space="preserve">с 5 </w:t>
            </w:r>
            <w:proofErr w:type="spellStart"/>
            <w:r>
              <w:rPr>
                <w:b/>
                <w:color w:val="000000"/>
                <w:sz w:val="20"/>
              </w:rPr>
              <w:t>по</w:t>
            </w:r>
            <w:proofErr w:type="spellEnd"/>
            <w:r>
              <w:rPr>
                <w:b/>
                <w:color w:val="000000"/>
                <w:sz w:val="20"/>
              </w:rPr>
              <w:t xml:space="preserve"> 9 </w:t>
            </w:r>
            <w:proofErr w:type="spellStart"/>
            <w:r>
              <w:rPr>
                <w:b/>
                <w:color w:val="000000"/>
                <w:sz w:val="20"/>
              </w:rPr>
              <w:t>классы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включительно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82C73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тетрадь</w:t>
            </w:r>
            <w:proofErr w:type="spellEnd"/>
            <w:r>
              <w:rPr>
                <w:color w:val="000000"/>
                <w:sz w:val="20"/>
              </w:rPr>
              <w:t xml:space="preserve"> (24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E13DE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B0A92" w14:paraId="5CA07FE9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470A5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Пенал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269C5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48964577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7E337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Альбом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рисования</w:t>
            </w:r>
            <w:proofErr w:type="spellEnd"/>
            <w:r>
              <w:rPr>
                <w:color w:val="000000"/>
                <w:sz w:val="20"/>
              </w:rPr>
              <w:t xml:space="preserve"> (48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47918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743F6D22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3C577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Шариковая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ручка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B3AE6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B0A92" w14:paraId="645A18B1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A9AA0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Простой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карандаш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ACDE9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0A92" w14:paraId="75CF7B9C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22F37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Обложки (для тетрадей и (или) книг)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A46EC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0A92" w14:paraId="01D59DAB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6127F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Линейка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71AB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5CDE12EB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55DA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Ластик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076E5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1A774338" w14:textId="77777777">
        <w:trPr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8B895" w14:textId="77777777" w:rsidR="00FB0A92" w:rsidRPr="001132DE" w:rsidRDefault="001132DE">
            <w:pPr>
              <w:spacing w:after="0"/>
              <w:jc w:val="both"/>
              <w:rPr>
                <w:lang w:val="ru-RU"/>
              </w:rPr>
            </w:pPr>
            <w:r w:rsidRPr="001132DE">
              <w:rPr>
                <w:b/>
                <w:color w:val="000000"/>
                <w:sz w:val="20"/>
                <w:lang w:val="ru-RU"/>
              </w:rPr>
              <w:t>Для обучающихся с 10 по 11 классы включительно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E0597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Рюкзак (для девочки или мальчика)</w:t>
            </w:r>
          </w:p>
        </w:tc>
        <w:tc>
          <w:tcPr>
            <w:tcW w:w="2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96D6A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7B669D57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A684C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Простые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тетради</w:t>
            </w:r>
            <w:proofErr w:type="spellEnd"/>
            <w:r>
              <w:rPr>
                <w:color w:val="000000"/>
                <w:sz w:val="20"/>
              </w:rPr>
              <w:t xml:space="preserve"> (12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02B36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0A92" w14:paraId="23C41881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F13EF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тетрадь</w:t>
            </w:r>
            <w:proofErr w:type="spellEnd"/>
            <w:r>
              <w:rPr>
                <w:color w:val="000000"/>
                <w:sz w:val="20"/>
              </w:rPr>
              <w:t xml:space="preserve"> (36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C7F15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B0A92" w14:paraId="1631FCFB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CD878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Пенал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31A2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0AD27B51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2D6AB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Шариковая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ручка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21B69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B0A92" w14:paraId="4DB770F2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182AE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Простой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карандаш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F2627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B0A92" w14:paraId="397F52E2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4D865" w14:textId="77777777" w:rsidR="00FB0A92" w:rsidRPr="001132DE" w:rsidRDefault="001132DE">
            <w:pPr>
              <w:spacing w:after="20"/>
              <w:ind w:left="20"/>
              <w:jc w:val="both"/>
              <w:rPr>
                <w:lang w:val="ru-RU"/>
              </w:rPr>
            </w:pPr>
            <w:r w:rsidRPr="001132DE">
              <w:rPr>
                <w:color w:val="000000"/>
                <w:sz w:val="20"/>
                <w:lang w:val="ru-RU"/>
              </w:rPr>
              <w:t>Обложки (для тетрадей и (или) книг)</w:t>
            </w:r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E646C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0A92" w14:paraId="507F4965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B8529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Линейка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066A9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60BB7A18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F8607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Циркуль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58852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0A92" w14:paraId="5CDE6E4C" w14:textId="77777777">
        <w:trPr>
          <w:gridAfter w:val="1"/>
          <w:wAfter w:w="2108" w:type="dxa"/>
          <w:trHeight w:val="30"/>
          <w:tblCellSpacing w:w="0" w:type="auto"/>
        </w:trPr>
        <w:tc>
          <w:tcPr>
            <w:tcW w:w="5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7CF6D" w14:textId="77777777" w:rsidR="00FB0A92" w:rsidRDefault="001132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Ластик</w:t>
            </w:r>
            <w:proofErr w:type="spellEnd"/>
          </w:p>
        </w:tc>
        <w:tc>
          <w:tcPr>
            <w:tcW w:w="4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D40DE" w14:textId="77777777" w:rsidR="00FB0A92" w:rsidRDefault="001132D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14:paraId="5C3A37CB" w14:textId="77777777" w:rsidR="00FB0A92" w:rsidRDefault="001132DE">
      <w:pPr>
        <w:spacing w:after="0"/>
      </w:pPr>
      <w:r>
        <w:br/>
      </w:r>
    </w:p>
    <w:p w14:paraId="407B4CF3" w14:textId="77777777" w:rsidR="00FB0A92" w:rsidRDefault="001132DE">
      <w:pPr>
        <w:spacing w:after="0"/>
      </w:pPr>
      <w:r>
        <w:br/>
      </w:r>
      <w:r>
        <w:br/>
      </w:r>
    </w:p>
    <w:p w14:paraId="5543D6D3" w14:textId="77777777" w:rsidR="00FB0A92" w:rsidRPr="001132DE" w:rsidRDefault="001132DE">
      <w:pPr>
        <w:pStyle w:val="disclaimer"/>
        <w:rPr>
          <w:lang w:val="ru-RU"/>
        </w:rPr>
      </w:pPr>
      <w:r w:rsidRPr="001132DE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</w:t>
      </w:r>
      <w:r w:rsidRPr="001132DE">
        <w:rPr>
          <w:color w:val="000000"/>
          <w:lang w:val="ru-RU"/>
        </w:rPr>
        <w:t>Республики Казахстан</w:t>
      </w:r>
    </w:p>
    <w:sectPr w:rsidR="00FB0A92" w:rsidRPr="001132DE" w:rsidSect="001132DE">
      <w:pgSz w:w="11907" w:h="16839" w:code="9"/>
      <w:pgMar w:top="851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A92"/>
    <w:rsid w:val="001132DE"/>
    <w:rsid w:val="00FB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076F"/>
  <w15:docId w15:val="{179CA134-842E-436C-88E0-3559DC57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1170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2022-02-11T04:20:00Z</dcterms:created>
  <dcterms:modified xsi:type="dcterms:W3CDTF">2022-02-11T04:20:00Z</dcterms:modified>
</cp:coreProperties>
</file>